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E4FE95" w14:textId="77777777" w:rsidR="00436925" w:rsidRDefault="002A2376" w:rsidP="002A2376">
      <w:pPr>
        <w:spacing w:after="0" w:line="360" w:lineRule="auto"/>
        <w:jc w:val="center"/>
        <w:rPr>
          <w:rFonts w:ascii="Comic Sans MS" w:eastAsia="Comic Sans MS" w:hAnsi="Comic Sans MS" w:cs="Comic Sans MS"/>
          <w:sz w:val="24"/>
          <w:szCs w:val="24"/>
        </w:rPr>
      </w:pPr>
      <w:bookmarkStart w:id="0" w:name="_h869nccfuavr" w:colFirst="0" w:colLast="0"/>
      <w:bookmarkStart w:id="1" w:name="_GoBack"/>
      <w:bookmarkEnd w:id="0"/>
      <w:bookmarkEnd w:id="1"/>
      <w:r>
        <w:rPr>
          <w:noProof/>
        </w:rPr>
        <w:drawing>
          <wp:anchor distT="0" distB="0" distL="0" distR="0" simplePos="0" relativeHeight="251658240" behindDoc="0" locked="0" layoutInCell="1" hidden="0" allowOverlap="1" wp14:anchorId="74201698" wp14:editId="0E0FC01B">
            <wp:simplePos x="0" y="0"/>
            <wp:positionH relativeFrom="column">
              <wp:posOffset>2476500</wp:posOffset>
            </wp:positionH>
            <wp:positionV relativeFrom="page">
              <wp:posOffset>571500</wp:posOffset>
            </wp:positionV>
            <wp:extent cx="1595120" cy="361950"/>
            <wp:effectExtent l="0" t="0" r="508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95120" cy="361950"/>
                    </a:xfrm>
                    <a:prstGeom prst="rect">
                      <a:avLst/>
                    </a:prstGeom>
                    <a:ln/>
                  </pic:spPr>
                </pic:pic>
              </a:graphicData>
            </a:graphic>
          </wp:anchor>
        </w:drawing>
      </w:r>
      <w:bookmarkStart w:id="2" w:name="_4qh6vj11m532"/>
      <w:bookmarkEnd w:id="2"/>
      <w:r>
        <w:rPr>
          <w:rFonts w:ascii="Comic Sans MS" w:eastAsia="Comic Sans MS" w:hAnsi="Comic Sans MS" w:cs="Comic Sans MS"/>
          <w:sz w:val="24"/>
          <w:szCs w:val="24"/>
        </w:rPr>
        <w:t>Board of Directors Meeting</w:t>
      </w:r>
    </w:p>
    <w:p w14:paraId="04078A73" w14:textId="77777777" w:rsidR="002A2376" w:rsidRDefault="002A2376" w:rsidP="002A2376">
      <w:pPr>
        <w:spacing w:after="0" w:line="360" w:lineRule="auto"/>
        <w:jc w:val="center"/>
        <w:rPr>
          <w:rFonts w:ascii="Comic Sans MS" w:eastAsia="Comic Sans MS" w:hAnsi="Comic Sans MS" w:cs="Comic Sans MS"/>
          <w:sz w:val="24"/>
          <w:szCs w:val="24"/>
        </w:rPr>
      </w:pPr>
      <w:r>
        <w:rPr>
          <w:rFonts w:ascii="Comic Sans MS" w:eastAsia="Comic Sans MS" w:hAnsi="Comic Sans MS" w:cs="Comic Sans MS"/>
          <w:sz w:val="24"/>
          <w:szCs w:val="24"/>
        </w:rPr>
        <w:t>15 October 2019</w:t>
      </w:r>
    </w:p>
    <w:p w14:paraId="30571C0B" w14:textId="77777777" w:rsidR="00436925" w:rsidRDefault="002A2376" w:rsidP="002A2376">
      <w:pPr>
        <w:spacing w:after="0" w:line="360" w:lineRule="auto"/>
        <w:jc w:val="center"/>
        <w:rPr>
          <w:sz w:val="24"/>
          <w:szCs w:val="24"/>
        </w:rPr>
      </w:pPr>
      <w:r>
        <w:rPr>
          <w:sz w:val="24"/>
          <w:szCs w:val="24"/>
        </w:rPr>
        <w:t>Minutes</w:t>
      </w:r>
    </w:p>
    <w:p w14:paraId="18DBA9AA" w14:textId="77777777" w:rsidR="00436925" w:rsidRDefault="00436925">
      <w:pPr>
        <w:spacing w:after="0" w:line="360" w:lineRule="auto"/>
        <w:jc w:val="center"/>
        <w:rPr>
          <w:sz w:val="24"/>
          <w:szCs w:val="24"/>
        </w:rPr>
      </w:pPr>
    </w:p>
    <w:p w14:paraId="3E08A62A" w14:textId="77777777" w:rsidR="00436925" w:rsidRDefault="002A2376">
      <w:pPr>
        <w:tabs>
          <w:tab w:val="left" w:pos="3060"/>
        </w:tabs>
        <w:spacing w:after="0" w:line="360" w:lineRule="auto"/>
        <w:rPr>
          <w:rFonts w:ascii="Comfortaa" w:eastAsia="Comfortaa" w:hAnsi="Comfortaa" w:cs="Comfortaa"/>
        </w:rPr>
      </w:pPr>
      <w:r>
        <w:rPr>
          <w:rFonts w:ascii="Comfortaa" w:eastAsia="Comfortaa" w:hAnsi="Comfortaa" w:cs="Comfortaa"/>
        </w:rPr>
        <w:t xml:space="preserve">Location:  </w:t>
      </w:r>
      <w:r>
        <w:rPr>
          <w:rFonts w:ascii="Comfortaa" w:eastAsia="Comfortaa" w:hAnsi="Comfortaa" w:cs="Comfortaa"/>
        </w:rPr>
        <w:tab/>
        <w:t>Lacey Fire District Station #34, 8407 Steilacoom Drive SE</w:t>
      </w:r>
    </w:p>
    <w:p w14:paraId="6CDB7711" w14:textId="77777777" w:rsidR="00436925" w:rsidRDefault="002A2376">
      <w:pPr>
        <w:tabs>
          <w:tab w:val="left" w:pos="3060"/>
          <w:tab w:val="left" w:pos="3060"/>
        </w:tabs>
        <w:spacing w:after="0" w:line="360" w:lineRule="auto"/>
        <w:rPr>
          <w:rFonts w:ascii="Comfortaa" w:eastAsia="Comfortaa" w:hAnsi="Comfortaa" w:cs="Comfortaa"/>
        </w:rPr>
      </w:pPr>
      <w:r>
        <w:rPr>
          <w:rFonts w:ascii="Comfortaa" w:eastAsia="Comfortaa" w:hAnsi="Comfortaa" w:cs="Comfortaa"/>
        </w:rPr>
        <w:t xml:space="preserve">Directors present:  </w:t>
      </w:r>
      <w:r>
        <w:rPr>
          <w:rFonts w:ascii="Comfortaa" w:eastAsia="Comfortaa" w:hAnsi="Comfortaa" w:cs="Comfortaa"/>
        </w:rPr>
        <w:tab/>
        <w:t>Chris Sherin, President</w:t>
      </w:r>
    </w:p>
    <w:p w14:paraId="3A73B0E6" w14:textId="77777777" w:rsidR="00436925" w:rsidRDefault="002A2376">
      <w:pPr>
        <w:tabs>
          <w:tab w:val="left" w:pos="3060"/>
          <w:tab w:val="left" w:pos="3060"/>
        </w:tabs>
        <w:spacing w:after="0" w:line="360" w:lineRule="auto"/>
        <w:rPr>
          <w:rFonts w:ascii="Comfortaa" w:eastAsia="Comfortaa" w:hAnsi="Comfortaa" w:cs="Comfortaa"/>
        </w:rPr>
      </w:pPr>
      <w:r>
        <w:rPr>
          <w:rFonts w:ascii="Comfortaa" w:eastAsia="Comfortaa" w:hAnsi="Comfortaa" w:cs="Comfortaa"/>
        </w:rPr>
        <w:tab/>
        <w:t>Gregg Langer, Vice President</w:t>
      </w:r>
    </w:p>
    <w:p w14:paraId="03564CC9" w14:textId="77777777" w:rsidR="00436925" w:rsidRDefault="002A2376">
      <w:pPr>
        <w:tabs>
          <w:tab w:val="left" w:pos="3060"/>
          <w:tab w:val="left" w:pos="3060"/>
        </w:tabs>
        <w:spacing w:after="0" w:line="360" w:lineRule="auto"/>
        <w:rPr>
          <w:rFonts w:ascii="Comfortaa" w:eastAsia="Comfortaa" w:hAnsi="Comfortaa" w:cs="Comfortaa"/>
        </w:rPr>
      </w:pPr>
      <w:r>
        <w:rPr>
          <w:rFonts w:ascii="Comfortaa" w:eastAsia="Comfortaa" w:hAnsi="Comfortaa" w:cs="Comfortaa"/>
        </w:rPr>
        <w:tab/>
        <w:t>Beckie Weatherford, Treasurer</w:t>
      </w:r>
    </w:p>
    <w:p w14:paraId="20CC7DB5" w14:textId="77777777" w:rsidR="00436925" w:rsidRDefault="002A2376">
      <w:pPr>
        <w:tabs>
          <w:tab w:val="left" w:pos="3060"/>
          <w:tab w:val="left" w:pos="3060"/>
        </w:tabs>
        <w:spacing w:after="0" w:line="360" w:lineRule="auto"/>
        <w:rPr>
          <w:rFonts w:ascii="Comfortaa" w:eastAsia="Comfortaa" w:hAnsi="Comfortaa" w:cs="Comfortaa"/>
        </w:rPr>
      </w:pPr>
      <w:r>
        <w:rPr>
          <w:rFonts w:ascii="Comfortaa" w:eastAsia="Comfortaa" w:hAnsi="Comfortaa" w:cs="Comfortaa"/>
        </w:rPr>
        <w:tab/>
        <w:t>Judi Denney, a Member-at-Large (Events)</w:t>
      </w:r>
    </w:p>
    <w:p w14:paraId="5FFF558E" w14:textId="77777777" w:rsidR="00436925" w:rsidRDefault="002A2376">
      <w:pPr>
        <w:tabs>
          <w:tab w:val="left" w:pos="3060"/>
        </w:tabs>
        <w:spacing w:after="0" w:line="360" w:lineRule="auto"/>
        <w:rPr>
          <w:rFonts w:ascii="Comfortaa" w:eastAsia="Comfortaa" w:hAnsi="Comfortaa" w:cs="Comfortaa"/>
        </w:rPr>
      </w:pPr>
      <w:r>
        <w:rPr>
          <w:rFonts w:ascii="Comfortaa" w:eastAsia="Comfortaa" w:hAnsi="Comfortaa" w:cs="Comfortaa"/>
        </w:rPr>
        <w:t>Directors absent:</w:t>
      </w:r>
      <w:r>
        <w:rPr>
          <w:rFonts w:ascii="Comfortaa" w:eastAsia="Comfortaa" w:hAnsi="Comfortaa" w:cs="Comfortaa"/>
        </w:rPr>
        <w:tab/>
        <w:t>Nan White, a Member-at-Large (CCR’s)</w:t>
      </w:r>
      <w:r>
        <w:rPr>
          <w:rFonts w:ascii="Comfortaa" w:eastAsia="Comfortaa" w:hAnsi="Comfortaa" w:cs="Comfortaa"/>
        </w:rPr>
        <w:tab/>
      </w:r>
    </w:p>
    <w:p w14:paraId="61820964" w14:textId="77777777" w:rsidR="00436925" w:rsidRDefault="002A2376">
      <w:pPr>
        <w:pBdr>
          <w:bottom w:val="dotted" w:sz="24" w:space="0" w:color="000000"/>
        </w:pBdr>
        <w:tabs>
          <w:tab w:val="left" w:pos="3060"/>
        </w:tabs>
        <w:spacing w:after="0" w:line="360" w:lineRule="auto"/>
        <w:rPr>
          <w:rFonts w:ascii="Comfortaa" w:eastAsia="Comfortaa" w:hAnsi="Comfortaa" w:cs="Comfortaa"/>
        </w:rPr>
      </w:pPr>
      <w:bookmarkStart w:id="3" w:name="_l44vaq6l0sgs" w:colFirst="0" w:colLast="0"/>
      <w:bookmarkEnd w:id="3"/>
      <w:r>
        <w:rPr>
          <w:rFonts w:ascii="Comfortaa" w:eastAsia="Comfortaa" w:hAnsi="Comfortaa" w:cs="Comfortaa"/>
        </w:rPr>
        <w:t>Called to order:</w:t>
      </w:r>
      <w:r>
        <w:rPr>
          <w:rFonts w:ascii="Comfortaa" w:eastAsia="Comfortaa" w:hAnsi="Comfortaa" w:cs="Comfortaa"/>
        </w:rPr>
        <w:tab/>
        <w:t>6:30 pm by Chris</w:t>
      </w:r>
    </w:p>
    <w:p w14:paraId="54AF353E" w14:textId="77777777" w:rsidR="00436925" w:rsidRDefault="002A2376">
      <w:pPr>
        <w:pBdr>
          <w:bottom w:val="dotted" w:sz="24" w:space="0" w:color="000000"/>
        </w:pBdr>
        <w:tabs>
          <w:tab w:val="left" w:pos="3060"/>
        </w:tabs>
        <w:spacing w:after="0" w:line="360" w:lineRule="auto"/>
        <w:rPr>
          <w:rFonts w:ascii="Comfortaa" w:eastAsia="Comfortaa" w:hAnsi="Comfortaa" w:cs="Comfortaa"/>
        </w:rPr>
      </w:pPr>
      <w:bookmarkStart w:id="4" w:name="_i6nd61eu5i5h" w:colFirst="0" w:colLast="0"/>
      <w:bookmarkEnd w:id="4"/>
      <w:r>
        <w:rPr>
          <w:rFonts w:ascii="Comfortaa" w:eastAsia="Comfortaa" w:hAnsi="Comfortaa" w:cs="Comfortaa"/>
        </w:rPr>
        <w:t>Visitors:</w:t>
      </w:r>
      <w:r>
        <w:rPr>
          <w:rFonts w:ascii="Comfortaa" w:eastAsia="Comfortaa" w:hAnsi="Comfortaa" w:cs="Comfortaa"/>
        </w:rPr>
        <w:tab/>
        <w:t>2</w:t>
      </w:r>
    </w:p>
    <w:p w14:paraId="609A6549" w14:textId="77777777" w:rsidR="00436925" w:rsidRDefault="002A2376">
      <w:pPr>
        <w:pBdr>
          <w:bottom w:val="dotted" w:sz="24" w:space="0" w:color="000000"/>
        </w:pBdr>
        <w:spacing w:after="0" w:line="360" w:lineRule="auto"/>
        <w:rPr>
          <w:rFonts w:ascii="Comfortaa" w:eastAsia="Comfortaa" w:hAnsi="Comfortaa" w:cs="Comfortaa"/>
          <w:b/>
        </w:rPr>
      </w:pPr>
      <w:bookmarkStart w:id="5" w:name="_qfdlsp98gl0i" w:colFirst="0" w:colLast="0"/>
      <w:bookmarkEnd w:id="5"/>
      <w:r>
        <w:rPr>
          <w:rFonts w:ascii="Comfortaa" w:eastAsia="Comfortaa" w:hAnsi="Comfortaa" w:cs="Comfortaa"/>
        </w:rPr>
        <w:tab/>
      </w:r>
      <w:r>
        <w:rPr>
          <w:rFonts w:ascii="Comfortaa" w:eastAsia="Comfortaa" w:hAnsi="Comfortaa" w:cs="Comfortaa"/>
        </w:rPr>
        <w:tab/>
      </w:r>
      <w:r>
        <w:rPr>
          <w:rFonts w:ascii="Comfortaa" w:eastAsia="Comfortaa" w:hAnsi="Comfortaa" w:cs="Comfortaa"/>
        </w:rPr>
        <w:tab/>
      </w:r>
    </w:p>
    <w:p w14:paraId="1E2C9297" w14:textId="77777777" w:rsidR="00436925" w:rsidRDefault="00436925">
      <w:pPr>
        <w:spacing w:after="0" w:line="360" w:lineRule="auto"/>
        <w:rPr>
          <w:rFonts w:ascii="Comfortaa" w:eastAsia="Comfortaa" w:hAnsi="Comfortaa" w:cs="Comfortaa"/>
          <w:b/>
        </w:rPr>
      </w:pPr>
    </w:p>
    <w:p w14:paraId="2F006201" w14:textId="77777777" w:rsidR="00436925" w:rsidRDefault="002A2376">
      <w:pPr>
        <w:spacing w:after="0" w:line="360" w:lineRule="auto"/>
        <w:rPr>
          <w:rFonts w:ascii="Comfortaa" w:eastAsia="Comfortaa" w:hAnsi="Comfortaa" w:cs="Comfortaa"/>
          <w:b/>
        </w:rPr>
      </w:pPr>
      <w:r>
        <w:rPr>
          <w:rFonts w:ascii="Comfortaa" w:eastAsia="Comfortaa" w:hAnsi="Comfortaa" w:cs="Comfortaa"/>
          <w:b/>
        </w:rPr>
        <w:t xml:space="preserve">Presentation </w:t>
      </w:r>
      <w:r w:rsidR="00B322D8">
        <w:rPr>
          <w:rFonts w:ascii="Comfortaa" w:eastAsia="Comfortaa" w:hAnsi="Comfortaa" w:cs="Comfortaa"/>
          <w:b/>
        </w:rPr>
        <w:t>by Lacey</w:t>
      </w:r>
      <w:r>
        <w:rPr>
          <w:rFonts w:ascii="Comfortaa" w:eastAsia="Comfortaa" w:hAnsi="Comfortaa" w:cs="Comfortaa"/>
          <w:b/>
        </w:rPr>
        <w:t xml:space="preserve"> Fire Department regarding the recent upgrades to the Lacey Fire Departments.  He also explained that we have a problem in Thurston </w:t>
      </w:r>
      <w:r w:rsidR="00B322D8">
        <w:rPr>
          <w:rFonts w:ascii="Comfortaa" w:eastAsia="Comfortaa" w:hAnsi="Comfortaa" w:cs="Comfortaa"/>
          <w:b/>
        </w:rPr>
        <w:t>County</w:t>
      </w:r>
      <w:r>
        <w:rPr>
          <w:rFonts w:ascii="Comfortaa" w:eastAsia="Comfortaa" w:hAnsi="Comfortaa" w:cs="Comfortaa"/>
          <w:b/>
        </w:rPr>
        <w:t xml:space="preserve"> regarding our 911 system that is still analog and is over 40 years old.  Other fire services, state patrol, etc. have been upgraded to digital and our fire department cannot talk to them. This caused massive problems when the Amtrak train wreck happened.  A new system costs $30 million and there will be Proposition 1 on the ballot to add a 1/10 of 1 percent sales tax to cover the costs of the system.  See attached </w:t>
      </w:r>
    </w:p>
    <w:p w14:paraId="3CBC8E37" w14:textId="77777777" w:rsidR="00436925" w:rsidRDefault="00436925">
      <w:pPr>
        <w:spacing w:after="0" w:line="360" w:lineRule="auto"/>
        <w:rPr>
          <w:rFonts w:ascii="Comfortaa" w:eastAsia="Comfortaa" w:hAnsi="Comfortaa" w:cs="Comfortaa"/>
          <w:b/>
        </w:rPr>
      </w:pPr>
    </w:p>
    <w:p w14:paraId="28A8A342" w14:textId="77777777" w:rsidR="00436925" w:rsidRDefault="002A2376">
      <w:pPr>
        <w:spacing w:after="0" w:line="360" w:lineRule="auto"/>
        <w:rPr>
          <w:rFonts w:ascii="Comfortaa" w:eastAsia="Comfortaa" w:hAnsi="Comfortaa" w:cs="Comfortaa"/>
        </w:rPr>
      </w:pPr>
      <w:r>
        <w:rPr>
          <w:rFonts w:ascii="Comfortaa" w:eastAsia="Comfortaa" w:hAnsi="Comfortaa" w:cs="Comfortaa"/>
          <w:b/>
        </w:rPr>
        <w:t>Secretary’s Report</w:t>
      </w:r>
      <w:r>
        <w:rPr>
          <w:rFonts w:ascii="Comfortaa" w:eastAsia="Comfortaa" w:hAnsi="Comfortaa" w:cs="Comfortaa"/>
        </w:rPr>
        <w:t>:</w:t>
      </w:r>
      <w:r>
        <w:rPr>
          <w:rFonts w:ascii="Comfortaa" w:eastAsia="Comfortaa" w:hAnsi="Comfortaa" w:cs="Comfortaa"/>
        </w:rPr>
        <w:tab/>
        <w:t xml:space="preserve">   </w:t>
      </w:r>
    </w:p>
    <w:p w14:paraId="688BD532" w14:textId="77777777" w:rsidR="00436925" w:rsidRDefault="002A2376">
      <w:pPr>
        <w:numPr>
          <w:ilvl w:val="0"/>
          <w:numId w:val="6"/>
        </w:numPr>
        <w:spacing w:after="0" w:line="360" w:lineRule="auto"/>
        <w:rPr>
          <w:rFonts w:ascii="Comfortaa" w:eastAsia="Comfortaa" w:hAnsi="Comfortaa" w:cs="Comfortaa"/>
        </w:rPr>
      </w:pPr>
      <w:r>
        <w:rPr>
          <w:rFonts w:ascii="Comfortaa" w:eastAsia="Comfortaa" w:hAnsi="Comfortaa" w:cs="Comfortaa"/>
        </w:rPr>
        <w:t xml:space="preserve">Minutes for September 2019 meeting approved.  </w:t>
      </w:r>
    </w:p>
    <w:p w14:paraId="577EBE2C" w14:textId="77777777" w:rsidR="00436925" w:rsidRDefault="002A2376">
      <w:pPr>
        <w:numPr>
          <w:ilvl w:val="0"/>
          <w:numId w:val="6"/>
        </w:numPr>
        <w:spacing w:after="0" w:line="360" w:lineRule="auto"/>
        <w:rPr>
          <w:rFonts w:ascii="Comfortaa" w:eastAsia="Comfortaa" w:hAnsi="Comfortaa" w:cs="Comfortaa"/>
        </w:rPr>
      </w:pPr>
      <w:r>
        <w:rPr>
          <w:rFonts w:ascii="Comfortaa" w:eastAsia="Comfortaa" w:hAnsi="Comfortaa" w:cs="Comfortaa"/>
        </w:rPr>
        <w:t>Board accepted the resignation of Nan White board member-at-large.</w:t>
      </w:r>
    </w:p>
    <w:p w14:paraId="3452841D" w14:textId="77777777" w:rsidR="00436925" w:rsidRDefault="002A2376">
      <w:pPr>
        <w:numPr>
          <w:ilvl w:val="0"/>
          <w:numId w:val="6"/>
        </w:numPr>
        <w:spacing w:after="0" w:line="360" w:lineRule="auto"/>
        <w:rPr>
          <w:rFonts w:ascii="Comfortaa" w:eastAsia="Comfortaa" w:hAnsi="Comfortaa" w:cs="Comfortaa"/>
        </w:rPr>
      </w:pPr>
      <w:r>
        <w:rPr>
          <w:rFonts w:ascii="Comfortaa" w:eastAsia="Comfortaa" w:hAnsi="Comfortaa" w:cs="Comfortaa"/>
        </w:rPr>
        <w:t xml:space="preserve">Beckie volunteered to assume the Secretary’s job Nan was covering. </w:t>
      </w:r>
    </w:p>
    <w:p w14:paraId="5CA3161D" w14:textId="77777777" w:rsidR="00436925" w:rsidRDefault="002A2376">
      <w:pPr>
        <w:spacing w:after="0" w:line="360" w:lineRule="auto"/>
        <w:rPr>
          <w:rFonts w:ascii="Comfortaa" w:eastAsia="Comfortaa" w:hAnsi="Comfortaa" w:cs="Comfortaa"/>
        </w:rPr>
      </w:pPr>
      <w:r>
        <w:rPr>
          <w:rFonts w:ascii="Comfortaa" w:eastAsia="Comfortaa" w:hAnsi="Comfortaa" w:cs="Comfortaa"/>
        </w:rPr>
        <w:tab/>
      </w:r>
      <w:r>
        <w:rPr>
          <w:rFonts w:ascii="Comfortaa" w:eastAsia="Comfortaa" w:hAnsi="Comfortaa" w:cs="Comfortaa"/>
        </w:rPr>
        <w:tab/>
      </w:r>
      <w:r>
        <w:rPr>
          <w:rFonts w:ascii="Comfortaa" w:eastAsia="Comfortaa" w:hAnsi="Comfortaa" w:cs="Comfortaa"/>
        </w:rPr>
        <w:tab/>
      </w:r>
      <w:r>
        <w:rPr>
          <w:rFonts w:ascii="Comfortaa" w:eastAsia="Comfortaa" w:hAnsi="Comfortaa" w:cs="Comfortaa"/>
        </w:rPr>
        <w:tab/>
      </w:r>
    </w:p>
    <w:p w14:paraId="77943E9C" w14:textId="77777777" w:rsidR="00436925" w:rsidRDefault="002A2376">
      <w:pPr>
        <w:spacing w:after="0" w:line="360" w:lineRule="auto"/>
        <w:rPr>
          <w:rFonts w:ascii="Comfortaa" w:eastAsia="Comfortaa" w:hAnsi="Comfortaa" w:cs="Comfortaa"/>
          <w:b/>
        </w:rPr>
      </w:pPr>
      <w:r>
        <w:rPr>
          <w:rFonts w:ascii="Comfortaa" w:eastAsia="Comfortaa" w:hAnsi="Comfortaa" w:cs="Comfortaa"/>
          <w:b/>
        </w:rPr>
        <w:t>Treasurer’s Report:</w:t>
      </w:r>
    </w:p>
    <w:p w14:paraId="0D32CBFA" w14:textId="77777777" w:rsidR="00436925" w:rsidRDefault="002A2376">
      <w:pPr>
        <w:numPr>
          <w:ilvl w:val="0"/>
          <w:numId w:val="5"/>
        </w:numPr>
        <w:spacing w:after="0" w:line="360" w:lineRule="auto"/>
        <w:rPr>
          <w:rFonts w:ascii="Comfortaa" w:eastAsia="Comfortaa" w:hAnsi="Comfortaa" w:cs="Comfortaa"/>
        </w:rPr>
      </w:pPr>
      <w:r>
        <w:rPr>
          <w:rFonts w:ascii="Comfortaa" w:eastAsia="Comfortaa" w:hAnsi="Comfortaa" w:cs="Comfortaa"/>
        </w:rPr>
        <w:t>see attached report</w:t>
      </w:r>
    </w:p>
    <w:p w14:paraId="70C7FF79" w14:textId="77777777" w:rsidR="00436925" w:rsidRDefault="002A2376">
      <w:pPr>
        <w:numPr>
          <w:ilvl w:val="0"/>
          <w:numId w:val="5"/>
        </w:numPr>
        <w:spacing w:after="0" w:line="360" w:lineRule="auto"/>
        <w:rPr>
          <w:rFonts w:ascii="Comfortaa" w:eastAsia="Comfortaa" w:hAnsi="Comfortaa" w:cs="Comfortaa"/>
        </w:rPr>
      </w:pPr>
      <w:r>
        <w:rPr>
          <w:rFonts w:ascii="Comfortaa" w:eastAsia="Comfortaa" w:hAnsi="Comfortaa" w:cs="Comfortaa"/>
        </w:rPr>
        <w:t>Vote to reimburse Jeff Heard $177.18 -  PASSED</w:t>
      </w:r>
    </w:p>
    <w:p w14:paraId="43A0B400" w14:textId="77777777" w:rsidR="00436925" w:rsidRDefault="002A2376">
      <w:pPr>
        <w:numPr>
          <w:ilvl w:val="0"/>
          <w:numId w:val="5"/>
        </w:numPr>
        <w:spacing w:after="0" w:line="360" w:lineRule="auto"/>
        <w:rPr>
          <w:rFonts w:ascii="Comfortaa" w:eastAsia="Comfortaa" w:hAnsi="Comfortaa" w:cs="Comfortaa"/>
        </w:rPr>
      </w:pPr>
      <w:r>
        <w:rPr>
          <w:rFonts w:ascii="Comfortaa" w:eastAsia="Comfortaa" w:hAnsi="Comfortaa" w:cs="Comfortaa"/>
        </w:rPr>
        <w:t>Vote to transfer $1350 from reserve account to pay SCJ Alliance for the waterfront project - PASSED.</w:t>
      </w:r>
    </w:p>
    <w:p w14:paraId="07264556" w14:textId="77777777" w:rsidR="00436925" w:rsidRDefault="002A2376">
      <w:pPr>
        <w:numPr>
          <w:ilvl w:val="0"/>
          <w:numId w:val="5"/>
        </w:numPr>
        <w:spacing w:after="0" w:line="360" w:lineRule="auto"/>
        <w:rPr>
          <w:rFonts w:ascii="Comfortaa" w:eastAsia="Comfortaa" w:hAnsi="Comfortaa" w:cs="Comfortaa"/>
        </w:rPr>
      </w:pPr>
      <w:r>
        <w:rPr>
          <w:rFonts w:ascii="Comfortaa" w:eastAsia="Comfortaa" w:hAnsi="Comfortaa" w:cs="Comfortaa"/>
        </w:rPr>
        <w:t xml:space="preserve">Vote to transfer late charges to reserve fund tabled to end of the year. </w:t>
      </w:r>
    </w:p>
    <w:p w14:paraId="623EA5D8" w14:textId="77777777" w:rsidR="00436925" w:rsidRDefault="00436925">
      <w:pPr>
        <w:spacing w:after="0" w:line="360" w:lineRule="auto"/>
        <w:rPr>
          <w:rFonts w:ascii="Comfortaa" w:eastAsia="Comfortaa" w:hAnsi="Comfortaa" w:cs="Comfortaa"/>
          <w:b/>
        </w:rPr>
      </w:pPr>
    </w:p>
    <w:p w14:paraId="186D32C0" w14:textId="77777777" w:rsidR="00436925" w:rsidRDefault="00436925">
      <w:pPr>
        <w:spacing w:after="0" w:line="360" w:lineRule="auto"/>
        <w:rPr>
          <w:rFonts w:ascii="Comfortaa" w:eastAsia="Comfortaa" w:hAnsi="Comfortaa" w:cs="Comfortaa"/>
          <w:b/>
        </w:rPr>
      </w:pPr>
    </w:p>
    <w:p w14:paraId="3040BD14" w14:textId="77777777" w:rsidR="00436925" w:rsidRDefault="002A2376">
      <w:pPr>
        <w:spacing w:after="0" w:line="360" w:lineRule="auto"/>
        <w:rPr>
          <w:rFonts w:ascii="Comfortaa" w:eastAsia="Comfortaa" w:hAnsi="Comfortaa" w:cs="Comfortaa"/>
          <w:b/>
        </w:rPr>
      </w:pPr>
      <w:r>
        <w:rPr>
          <w:rFonts w:ascii="Comfortaa" w:eastAsia="Comfortaa" w:hAnsi="Comfortaa" w:cs="Comfortaa"/>
          <w:b/>
        </w:rPr>
        <w:lastRenderedPageBreak/>
        <w:t>Architectural Review Committee (ARC) Report:</w:t>
      </w:r>
    </w:p>
    <w:p w14:paraId="3EA26D20" w14:textId="77777777" w:rsidR="00436925" w:rsidRDefault="002A2376">
      <w:pPr>
        <w:numPr>
          <w:ilvl w:val="0"/>
          <w:numId w:val="7"/>
        </w:numPr>
        <w:spacing w:after="0" w:line="360" w:lineRule="auto"/>
        <w:rPr>
          <w:rFonts w:ascii="Comfortaa" w:eastAsia="Comfortaa" w:hAnsi="Comfortaa" w:cs="Comfortaa"/>
        </w:rPr>
      </w:pPr>
      <w:r>
        <w:rPr>
          <w:rFonts w:ascii="Comfortaa" w:eastAsia="Comfortaa" w:hAnsi="Comfortaa" w:cs="Comfortaa"/>
        </w:rPr>
        <w:t xml:space="preserve">2071 </w:t>
      </w:r>
      <w:r w:rsidR="00B322D8">
        <w:rPr>
          <w:rFonts w:ascii="Comfortaa" w:eastAsia="Comfortaa" w:hAnsi="Comfortaa" w:cs="Comfortaa"/>
        </w:rPr>
        <w:t xml:space="preserve">– Put in </w:t>
      </w:r>
      <w:r>
        <w:rPr>
          <w:rFonts w:ascii="Comfortaa" w:eastAsia="Comfortaa" w:hAnsi="Comfortaa" w:cs="Comfortaa"/>
        </w:rPr>
        <w:t>concrete sidewalk for ease of taking garbage cans to the street.</w:t>
      </w:r>
    </w:p>
    <w:p w14:paraId="78413BB0" w14:textId="77777777" w:rsidR="00436925" w:rsidRDefault="002A2376">
      <w:pPr>
        <w:numPr>
          <w:ilvl w:val="0"/>
          <w:numId w:val="7"/>
        </w:numPr>
        <w:spacing w:after="0" w:line="360" w:lineRule="auto"/>
        <w:rPr>
          <w:rFonts w:ascii="Comfortaa" w:eastAsia="Comfortaa" w:hAnsi="Comfortaa" w:cs="Comfortaa"/>
        </w:rPr>
      </w:pPr>
      <w:r>
        <w:rPr>
          <w:rFonts w:ascii="Comfortaa" w:eastAsia="Comfortaa" w:hAnsi="Comfortaa" w:cs="Comfortaa"/>
        </w:rPr>
        <w:t>2007 - solar panels</w:t>
      </w:r>
    </w:p>
    <w:p w14:paraId="799BD1AF" w14:textId="77777777" w:rsidR="00436925" w:rsidRDefault="002A2376">
      <w:pPr>
        <w:numPr>
          <w:ilvl w:val="0"/>
          <w:numId w:val="7"/>
        </w:numPr>
        <w:spacing w:after="0" w:line="360" w:lineRule="auto"/>
        <w:rPr>
          <w:rFonts w:ascii="Comfortaa" w:eastAsia="Comfortaa" w:hAnsi="Comfortaa" w:cs="Comfortaa"/>
        </w:rPr>
      </w:pPr>
      <w:r>
        <w:rPr>
          <w:rFonts w:ascii="Comfortaa" w:eastAsia="Comfortaa" w:hAnsi="Comfortaa" w:cs="Comfortaa"/>
        </w:rPr>
        <w:t>3065 - add carport</w:t>
      </w:r>
    </w:p>
    <w:p w14:paraId="69C8256D" w14:textId="77777777" w:rsidR="00436925" w:rsidRDefault="00436925">
      <w:pPr>
        <w:spacing w:after="0" w:line="360" w:lineRule="auto"/>
        <w:rPr>
          <w:rFonts w:ascii="Comfortaa" w:eastAsia="Comfortaa" w:hAnsi="Comfortaa" w:cs="Comfortaa"/>
          <w:b/>
        </w:rPr>
      </w:pPr>
    </w:p>
    <w:p w14:paraId="3E50B45E" w14:textId="77777777" w:rsidR="00436925" w:rsidRDefault="002A2376">
      <w:pPr>
        <w:spacing w:after="0" w:line="360" w:lineRule="auto"/>
        <w:rPr>
          <w:rFonts w:ascii="Comfortaa" w:eastAsia="Comfortaa" w:hAnsi="Comfortaa" w:cs="Comfortaa"/>
          <w:b/>
        </w:rPr>
      </w:pPr>
      <w:r>
        <w:rPr>
          <w:rFonts w:ascii="Comfortaa" w:eastAsia="Comfortaa" w:hAnsi="Comfortaa" w:cs="Comfortaa"/>
          <w:b/>
        </w:rPr>
        <w:t>Covenants, Conditions, &amp; Restrictions (CC&amp;R) Report:</w:t>
      </w:r>
    </w:p>
    <w:p w14:paraId="392457F6" w14:textId="77777777" w:rsidR="00436925" w:rsidRDefault="002A2376">
      <w:pPr>
        <w:numPr>
          <w:ilvl w:val="0"/>
          <w:numId w:val="4"/>
        </w:numPr>
        <w:spacing w:after="0" w:line="360" w:lineRule="auto"/>
        <w:rPr>
          <w:rFonts w:ascii="Comfortaa" w:eastAsia="Comfortaa" w:hAnsi="Comfortaa" w:cs="Comfortaa"/>
        </w:rPr>
      </w:pPr>
      <w:r>
        <w:rPr>
          <w:rFonts w:ascii="Comfortaa" w:eastAsia="Comfortaa" w:hAnsi="Comfortaa" w:cs="Comfortaa"/>
        </w:rPr>
        <w:t>Chris to follow up with Nan regarding CCR items</w:t>
      </w:r>
    </w:p>
    <w:p w14:paraId="424F3BBA" w14:textId="77777777" w:rsidR="00436925" w:rsidRDefault="00436925">
      <w:pPr>
        <w:spacing w:after="0" w:line="360" w:lineRule="auto"/>
        <w:rPr>
          <w:rFonts w:ascii="Comfortaa" w:eastAsia="Comfortaa" w:hAnsi="Comfortaa" w:cs="Comfortaa"/>
          <w:b/>
        </w:rPr>
      </w:pPr>
    </w:p>
    <w:p w14:paraId="74B333B8" w14:textId="77777777" w:rsidR="00436925" w:rsidRDefault="002A2376">
      <w:pPr>
        <w:spacing w:after="0" w:line="360" w:lineRule="auto"/>
        <w:rPr>
          <w:rFonts w:ascii="Comfortaa" w:eastAsia="Comfortaa" w:hAnsi="Comfortaa" w:cs="Comfortaa"/>
          <w:b/>
        </w:rPr>
      </w:pPr>
      <w:r>
        <w:rPr>
          <w:rFonts w:ascii="Comfortaa" w:eastAsia="Comfortaa" w:hAnsi="Comfortaa" w:cs="Comfortaa"/>
          <w:b/>
        </w:rPr>
        <w:t xml:space="preserve">Communication Report:  </w:t>
      </w:r>
    </w:p>
    <w:p w14:paraId="19D4224A" w14:textId="77777777" w:rsidR="00436925" w:rsidRDefault="002A2376">
      <w:pPr>
        <w:numPr>
          <w:ilvl w:val="0"/>
          <w:numId w:val="8"/>
        </w:numPr>
        <w:spacing w:after="0" w:line="360" w:lineRule="auto"/>
        <w:rPr>
          <w:rFonts w:ascii="Comfortaa" w:eastAsia="Comfortaa" w:hAnsi="Comfortaa" w:cs="Comfortaa"/>
          <w:b/>
        </w:rPr>
      </w:pPr>
      <w:r>
        <w:rPr>
          <w:rFonts w:ascii="Comfortaa" w:eastAsia="Comfortaa" w:hAnsi="Comfortaa" w:cs="Comfortaa"/>
          <w:b/>
        </w:rPr>
        <w:t>no report</w:t>
      </w:r>
    </w:p>
    <w:p w14:paraId="7A3441E1" w14:textId="77777777" w:rsidR="00436925" w:rsidRDefault="00436925">
      <w:pPr>
        <w:spacing w:after="0" w:line="360" w:lineRule="auto"/>
        <w:rPr>
          <w:rFonts w:ascii="Comfortaa" w:eastAsia="Comfortaa" w:hAnsi="Comfortaa" w:cs="Comfortaa"/>
          <w:b/>
        </w:rPr>
      </w:pPr>
    </w:p>
    <w:p w14:paraId="41D03C24" w14:textId="77777777" w:rsidR="00436925" w:rsidRDefault="002A2376">
      <w:pPr>
        <w:spacing w:after="0" w:line="360" w:lineRule="auto"/>
        <w:rPr>
          <w:rFonts w:ascii="Comfortaa" w:eastAsia="Comfortaa" w:hAnsi="Comfortaa" w:cs="Comfortaa"/>
          <w:b/>
        </w:rPr>
      </w:pPr>
      <w:r>
        <w:rPr>
          <w:rFonts w:ascii="Comfortaa" w:eastAsia="Comfortaa" w:hAnsi="Comfortaa" w:cs="Comfortaa"/>
          <w:b/>
        </w:rPr>
        <w:t xml:space="preserve">Events Report:  </w:t>
      </w:r>
    </w:p>
    <w:p w14:paraId="6C9FFE07" w14:textId="77777777" w:rsidR="00436925" w:rsidRDefault="002A2376">
      <w:pPr>
        <w:numPr>
          <w:ilvl w:val="0"/>
          <w:numId w:val="2"/>
        </w:numPr>
        <w:spacing w:after="0" w:line="360" w:lineRule="auto"/>
        <w:rPr>
          <w:rFonts w:ascii="Comfortaa" w:eastAsia="Comfortaa" w:hAnsi="Comfortaa" w:cs="Comfortaa"/>
          <w:b/>
        </w:rPr>
      </w:pPr>
      <w:r>
        <w:rPr>
          <w:rFonts w:ascii="Comfortaa" w:eastAsia="Comfortaa" w:hAnsi="Comfortaa" w:cs="Comfortaa"/>
          <w:b/>
        </w:rPr>
        <w:t xml:space="preserve">Spooky Decoration Contest date changed to October 30th from October 26th. </w:t>
      </w:r>
    </w:p>
    <w:p w14:paraId="50E14149" w14:textId="77777777" w:rsidR="00436925" w:rsidRDefault="00436925">
      <w:pPr>
        <w:spacing w:after="0" w:line="360" w:lineRule="auto"/>
        <w:rPr>
          <w:rFonts w:ascii="Comfortaa" w:eastAsia="Comfortaa" w:hAnsi="Comfortaa" w:cs="Comfortaa"/>
        </w:rPr>
      </w:pPr>
    </w:p>
    <w:p w14:paraId="6C927957" w14:textId="77777777" w:rsidR="00436925" w:rsidRDefault="002A2376">
      <w:pPr>
        <w:spacing w:after="0" w:line="360" w:lineRule="auto"/>
        <w:rPr>
          <w:rFonts w:ascii="Comfortaa" w:eastAsia="Comfortaa" w:hAnsi="Comfortaa" w:cs="Comfortaa"/>
          <w:b/>
        </w:rPr>
      </w:pPr>
      <w:r>
        <w:rPr>
          <w:rFonts w:ascii="Comfortaa" w:eastAsia="Comfortaa" w:hAnsi="Comfortaa" w:cs="Comfortaa"/>
          <w:b/>
        </w:rPr>
        <w:t>Waterfront Restoration Committee:</w:t>
      </w:r>
    </w:p>
    <w:p w14:paraId="4A45E70E" w14:textId="77777777" w:rsidR="00436925" w:rsidRDefault="002A2376">
      <w:pPr>
        <w:numPr>
          <w:ilvl w:val="0"/>
          <w:numId w:val="1"/>
        </w:numPr>
        <w:spacing w:after="0" w:line="360" w:lineRule="auto"/>
        <w:rPr>
          <w:rFonts w:ascii="Comfortaa" w:eastAsia="Comfortaa" w:hAnsi="Comfortaa" w:cs="Comfortaa"/>
          <w:b/>
        </w:rPr>
      </w:pPr>
      <w:r>
        <w:rPr>
          <w:rFonts w:ascii="Comfortaa" w:eastAsia="Comfortaa" w:hAnsi="Comfortaa" w:cs="Comfortaa"/>
          <w:b/>
        </w:rPr>
        <w:t>Park project making slow progress</w:t>
      </w:r>
    </w:p>
    <w:p w14:paraId="76BDE604" w14:textId="77777777" w:rsidR="00436925" w:rsidRDefault="002A2376">
      <w:pPr>
        <w:numPr>
          <w:ilvl w:val="0"/>
          <w:numId w:val="1"/>
        </w:numPr>
        <w:spacing w:after="0" w:line="360" w:lineRule="auto"/>
        <w:rPr>
          <w:rFonts w:ascii="Comfortaa" w:eastAsia="Comfortaa" w:hAnsi="Comfortaa" w:cs="Comfortaa"/>
          <w:b/>
        </w:rPr>
      </w:pPr>
      <w:r>
        <w:rPr>
          <w:rFonts w:ascii="Comfortaa" w:eastAsia="Comfortaa" w:hAnsi="Comfortaa" w:cs="Comfortaa"/>
          <w:b/>
        </w:rPr>
        <w:t>County died 2nd pocket gopher survey and found nothing of concern</w:t>
      </w:r>
    </w:p>
    <w:p w14:paraId="6E2E10CD" w14:textId="77777777" w:rsidR="00436925" w:rsidRDefault="002A2376">
      <w:pPr>
        <w:numPr>
          <w:ilvl w:val="0"/>
          <w:numId w:val="1"/>
        </w:numPr>
        <w:spacing w:after="0" w:line="360" w:lineRule="auto"/>
        <w:rPr>
          <w:rFonts w:ascii="Comfortaa" w:eastAsia="Comfortaa" w:hAnsi="Comfortaa" w:cs="Comfortaa"/>
          <w:b/>
        </w:rPr>
      </w:pPr>
      <w:r>
        <w:rPr>
          <w:rFonts w:ascii="Comfortaa" w:eastAsia="Comfortaa" w:hAnsi="Comfortaa" w:cs="Comfortaa"/>
          <w:b/>
        </w:rPr>
        <w:t>County health department is fine with our project</w:t>
      </w:r>
    </w:p>
    <w:p w14:paraId="7847714B" w14:textId="77777777" w:rsidR="00436925" w:rsidRDefault="002A2376">
      <w:pPr>
        <w:numPr>
          <w:ilvl w:val="0"/>
          <w:numId w:val="1"/>
        </w:numPr>
        <w:spacing w:after="0" w:line="360" w:lineRule="auto"/>
        <w:rPr>
          <w:rFonts w:ascii="Comfortaa" w:eastAsia="Comfortaa" w:hAnsi="Comfortaa" w:cs="Comfortaa"/>
          <w:b/>
        </w:rPr>
      </w:pPr>
      <w:r>
        <w:rPr>
          <w:rFonts w:ascii="Comfortaa" w:eastAsia="Comfortaa" w:hAnsi="Comfortaa" w:cs="Comfortaa"/>
          <w:b/>
        </w:rPr>
        <w:t>Waiting on our permit project manager to give final green light</w:t>
      </w:r>
    </w:p>
    <w:p w14:paraId="67D24EF1" w14:textId="77777777" w:rsidR="00436925" w:rsidRDefault="00436925">
      <w:pPr>
        <w:spacing w:after="0" w:line="360" w:lineRule="auto"/>
        <w:ind w:left="720"/>
        <w:rPr>
          <w:rFonts w:ascii="Comfortaa" w:eastAsia="Comfortaa" w:hAnsi="Comfortaa" w:cs="Comfortaa"/>
        </w:rPr>
      </w:pPr>
    </w:p>
    <w:p w14:paraId="0A2B67C5" w14:textId="77777777" w:rsidR="00436925" w:rsidRDefault="002A2376">
      <w:pPr>
        <w:spacing w:after="0" w:line="360" w:lineRule="auto"/>
        <w:rPr>
          <w:rFonts w:ascii="Comfortaa" w:eastAsia="Comfortaa" w:hAnsi="Comfortaa" w:cs="Comfortaa"/>
          <w:b/>
        </w:rPr>
      </w:pPr>
      <w:r>
        <w:rPr>
          <w:rFonts w:ascii="Comfortaa" w:eastAsia="Comfortaa" w:hAnsi="Comfortaa" w:cs="Comfortaa"/>
          <w:b/>
        </w:rPr>
        <w:t>Maintenance Report:</w:t>
      </w:r>
    </w:p>
    <w:p w14:paraId="3E38997A" w14:textId="77777777" w:rsidR="00436925" w:rsidRDefault="00B322D8">
      <w:pPr>
        <w:numPr>
          <w:ilvl w:val="0"/>
          <w:numId w:val="3"/>
        </w:numPr>
        <w:spacing w:after="0" w:line="360" w:lineRule="auto"/>
        <w:rPr>
          <w:rFonts w:ascii="Comfortaa" w:eastAsia="Comfortaa" w:hAnsi="Comfortaa" w:cs="Comfortaa"/>
        </w:rPr>
      </w:pPr>
      <w:r>
        <w:rPr>
          <w:rFonts w:ascii="Comfortaa" w:eastAsia="Comfortaa" w:hAnsi="Comfortaa" w:cs="Comfortaa"/>
        </w:rPr>
        <w:t>Worked</w:t>
      </w:r>
      <w:r w:rsidR="002A2376">
        <w:rPr>
          <w:rFonts w:ascii="Comfortaa" w:eastAsia="Comfortaa" w:hAnsi="Comfortaa" w:cs="Comfortaa"/>
        </w:rPr>
        <w:t xml:space="preserve"> in the greenbelt between Harvard and Lake Forest. </w:t>
      </w:r>
    </w:p>
    <w:p w14:paraId="1C64BDE8" w14:textId="77777777" w:rsidR="00436925" w:rsidRDefault="00436925">
      <w:pPr>
        <w:spacing w:after="0" w:line="360" w:lineRule="auto"/>
        <w:rPr>
          <w:rFonts w:ascii="Comfortaa" w:eastAsia="Comfortaa" w:hAnsi="Comfortaa" w:cs="Comfortaa"/>
          <w:b/>
        </w:rPr>
      </w:pPr>
    </w:p>
    <w:p w14:paraId="5FD625ED" w14:textId="77777777" w:rsidR="00436925" w:rsidRDefault="002A2376">
      <w:pPr>
        <w:spacing w:after="0" w:line="360" w:lineRule="auto"/>
        <w:rPr>
          <w:rFonts w:ascii="Comfortaa" w:eastAsia="Comfortaa" w:hAnsi="Comfortaa" w:cs="Comfortaa"/>
          <w:b/>
        </w:rPr>
      </w:pPr>
      <w:r>
        <w:rPr>
          <w:rFonts w:ascii="Comfortaa" w:eastAsia="Comfortaa" w:hAnsi="Comfortaa" w:cs="Comfortaa"/>
          <w:b/>
        </w:rPr>
        <w:t>Old Business:</w:t>
      </w:r>
    </w:p>
    <w:p w14:paraId="3579DB3A" w14:textId="77777777" w:rsidR="00436925" w:rsidRDefault="002A2376">
      <w:pPr>
        <w:numPr>
          <w:ilvl w:val="0"/>
          <w:numId w:val="9"/>
        </w:numPr>
        <w:spacing w:after="0" w:line="360" w:lineRule="auto"/>
        <w:rPr>
          <w:rFonts w:ascii="Comfortaa" w:eastAsia="Comfortaa" w:hAnsi="Comfortaa" w:cs="Comfortaa"/>
          <w:b/>
        </w:rPr>
      </w:pPr>
      <w:r>
        <w:rPr>
          <w:rFonts w:ascii="Comfortaa" w:eastAsia="Comfortaa" w:hAnsi="Comfortaa" w:cs="Comfortaa"/>
          <w:b/>
        </w:rPr>
        <w:t>Annual Audit - Diane Rigby, chairman of the audit committee</w:t>
      </w:r>
      <w:r w:rsidR="00B322D8">
        <w:rPr>
          <w:rFonts w:ascii="Comfortaa" w:eastAsia="Comfortaa" w:hAnsi="Comfortaa" w:cs="Comfortaa"/>
          <w:b/>
        </w:rPr>
        <w:t>, gave</w:t>
      </w:r>
      <w:r>
        <w:rPr>
          <w:rFonts w:ascii="Comfortaa" w:eastAsia="Comfortaa" w:hAnsi="Comfortaa" w:cs="Comfortaa"/>
          <w:b/>
        </w:rPr>
        <w:t xml:space="preserve"> the board a letter showing the audit was done for the 2018 books.</w:t>
      </w:r>
    </w:p>
    <w:p w14:paraId="1EDC09A7" w14:textId="77777777" w:rsidR="00436925" w:rsidRDefault="002A2376">
      <w:pPr>
        <w:numPr>
          <w:ilvl w:val="0"/>
          <w:numId w:val="9"/>
        </w:numPr>
        <w:spacing w:after="0" w:line="360" w:lineRule="auto"/>
        <w:rPr>
          <w:rFonts w:ascii="Comfortaa" w:eastAsia="Comfortaa" w:hAnsi="Comfortaa" w:cs="Comfortaa"/>
          <w:b/>
        </w:rPr>
      </w:pPr>
      <w:r>
        <w:rPr>
          <w:rFonts w:ascii="Comfortaa" w:eastAsia="Comfortaa" w:hAnsi="Comfortaa" w:cs="Comfortaa"/>
          <w:b/>
        </w:rPr>
        <w:t xml:space="preserve">File cabinet for storage shed - put on hold will reevaluate the space in the shed and if it is really needed. </w:t>
      </w:r>
    </w:p>
    <w:p w14:paraId="7A6B0D60" w14:textId="77777777" w:rsidR="00436925" w:rsidRDefault="002A2376">
      <w:pPr>
        <w:numPr>
          <w:ilvl w:val="0"/>
          <w:numId w:val="9"/>
        </w:numPr>
        <w:spacing w:after="0" w:line="360" w:lineRule="auto"/>
        <w:rPr>
          <w:rFonts w:ascii="Comfortaa" w:eastAsia="Comfortaa" w:hAnsi="Comfortaa" w:cs="Comfortaa"/>
          <w:b/>
        </w:rPr>
      </w:pPr>
      <w:r>
        <w:rPr>
          <w:rFonts w:ascii="Comfortaa" w:eastAsia="Comfortaa" w:hAnsi="Comfortaa" w:cs="Comfortaa"/>
          <w:b/>
        </w:rPr>
        <w:t xml:space="preserve">New phone with Consumer Cellular - waiting on the debit card </w:t>
      </w:r>
    </w:p>
    <w:p w14:paraId="77ED278A" w14:textId="77777777" w:rsidR="00436925" w:rsidRDefault="002A2376">
      <w:pPr>
        <w:numPr>
          <w:ilvl w:val="0"/>
          <w:numId w:val="9"/>
        </w:numPr>
        <w:spacing w:after="0" w:line="360" w:lineRule="auto"/>
        <w:rPr>
          <w:rFonts w:ascii="Comfortaa" w:eastAsia="Comfortaa" w:hAnsi="Comfortaa" w:cs="Comfortaa"/>
          <w:b/>
        </w:rPr>
      </w:pPr>
      <w:r>
        <w:rPr>
          <w:rFonts w:ascii="Comfortaa" w:eastAsia="Comfortaa" w:hAnsi="Comfortaa" w:cs="Comfortaa"/>
          <w:b/>
        </w:rPr>
        <w:t>Debit card - do not have yet will check with the bank if not received by 10/18/19</w:t>
      </w:r>
    </w:p>
    <w:p w14:paraId="6012C926" w14:textId="77777777" w:rsidR="00436925" w:rsidRDefault="00436925">
      <w:pPr>
        <w:spacing w:after="0" w:line="360" w:lineRule="auto"/>
        <w:ind w:left="720"/>
        <w:rPr>
          <w:rFonts w:ascii="Comfortaa" w:eastAsia="Comfortaa" w:hAnsi="Comfortaa" w:cs="Comfortaa"/>
        </w:rPr>
      </w:pPr>
    </w:p>
    <w:p w14:paraId="4BBBA5EC" w14:textId="77777777" w:rsidR="00436925" w:rsidRDefault="00436925">
      <w:pPr>
        <w:spacing w:after="0" w:line="360" w:lineRule="auto"/>
        <w:rPr>
          <w:rFonts w:ascii="Comfortaa" w:eastAsia="Comfortaa" w:hAnsi="Comfortaa" w:cs="Comfortaa"/>
          <w:b/>
        </w:rPr>
      </w:pPr>
    </w:p>
    <w:p w14:paraId="78D936E2" w14:textId="77777777" w:rsidR="00436925" w:rsidRDefault="00436925">
      <w:pPr>
        <w:spacing w:after="0" w:line="360" w:lineRule="auto"/>
        <w:rPr>
          <w:rFonts w:ascii="Comfortaa" w:eastAsia="Comfortaa" w:hAnsi="Comfortaa" w:cs="Comfortaa"/>
          <w:b/>
        </w:rPr>
      </w:pPr>
    </w:p>
    <w:p w14:paraId="401B6860" w14:textId="77777777" w:rsidR="00436925" w:rsidRDefault="002A2376">
      <w:pPr>
        <w:spacing w:after="0" w:line="360" w:lineRule="auto"/>
        <w:rPr>
          <w:rFonts w:ascii="Comfortaa" w:eastAsia="Comfortaa" w:hAnsi="Comfortaa" w:cs="Comfortaa"/>
        </w:rPr>
      </w:pPr>
      <w:r>
        <w:rPr>
          <w:rFonts w:ascii="Comfortaa" w:eastAsia="Comfortaa" w:hAnsi="Comfortaa" w:cs="Comfortaa"/>
          <w:b/>
        </w:rPr>
        <w:t>New Business:</w:t>
      </w:r>
    </w:p>
    <w:p w14:paraId="767FF07B" w14:textId="77777777" w:rsidR="00436925" w:rsidRDefault="002A2376">
      <w:pPr>
        <w:numPr>
          <w:ilvl w:val="0"/>
          <w:numId w:val="10"/>
        </w:numPr>
        <w:spacing w:after="0" w:line="360" w:lineRule="auto"/>
        <w:rPr>
          <w:rFonts w:ascii="Comfortaa" w:eastAsia="Comfortaa" w:hAnsi="Comfortaa" w:cs="Comfortaa"/>
        </w:rPr>
      </w:pPr>
      <w:r>
        <w:rPr>
          <w:rFonts w:ascii="Comfortaa" w:eastAsia="Comfortaa" w:hAnsi="Comfortaa" w:cs="Comfortaa"/>
        </w:rPr>
        <w:t xml:space="preserve">Budget for 2020. Beckie will mark up the 2019 and send to the other board members for approval.  </w:t>
      </w:r>
    </w:p>
    <w:p w14:paraId="25399512" w14:textId="77777777" w:rsidR="00436925" w:rsidRDefault="002A2376">
      <w:pPr>
        <w:numPr>
          <w:ilvl w:val="0"/>
          <w:numId w:val="10"/>
        </w:numPr>
        <w:pBdr>
          <w:top w:val="nil"/>
          <w:left w:val="nil"/>
          <w:bottom w:val="nil"/>
          <w:right w:val="nil"/>
          <w:between w:val="nil"/>
        </w:pBdr>
        <w:spacing w:after="0" w:line="360" w:lineRule="auto"/>
        <w:rPr>
          <w:rFonts w:ascii="Comfortaa" w:eastAsia="Comfortaa" w:hAnsi="Comfortaa" w:cs="Comfortaa"/>
        </w:rPr>
      </w:pPr>
      <w:r>
        <w:rPr>
          <w:rFonts w:ascii="Comfortaa" w:eastAsia="Comfortaa" w:hAnsi="Comfortaa" w:cs="Comfortaa"/>
        </w:rPr>
        <w:lastRenderedPageBreak/>
        <w:t>Vote to keep the annual assessm</w:t>
      </w:r>
      <w:r w:rsidR="0092041A">
        <w:rPr>
          <w:rFonts w:ascii="Comfortaa" w:eastAsia="Comfortaa" w:hAnsi="Comfortaa" w:cs="Comfortaa"/>
        </w:rPr>
        <w:t>ents at the current rate of $199</w:t>
      </w:r>
      <w:r>
        <w:rPr>
          <w:rFonts w:ascii="Comfortaa" w:eastAsia="Comfortaa" w:hAnsi="Comfortaa" w:cs="Comfortaa"/>
        </w:rPr>
        <w:t>.73- APPROVED</w:t>
      </w:r>
    </w:p>
    <w:p w14:paraId="2D18AD14" w14:textId="77777777" w:rsidR="00436925" w:rsidRDefault="002A2376">
      <w:pPr>
        <w:numPr>
          <w:ilvl w:val="0"/>
          <w:numId w:val="10"/>
        </w:numPr>
        <w:pBdr>
          <w:top w:val="nil"/>
          <w:left w:val="nil"/>
          <w:bottom w:val="nil"/>
          <w:right w:val="nil"/>
          <w:between w:val="nil"/>
        </w:pBdr>
        <w:spacing w:after="0" w:line="360" w:lineRule="auto"/>
        <w:rPr>
          <w:rFonts w:ascii="Comfortaa" w:eastAsia="Comfortaa" w:hAnsi="Comfortaa" w:cs="Comfortaa"/>
        </w:rPr>
      </w:pPr>
      <w:r>
        <w:rPr>
          <w:rFonts w:ascii="Comfortaa" w:eastAsia="Comfortaa" w:hAnsi="Comfortaa" w:cs="Comfortaa"/>
        </w:rPr>
        <w:t>Annual meeting will be January 21st, 2020</w:t>
      </w:r>
    </w:p>
    <w:p w14:paraId="26B4B46E" w14:textId="77777777" w:rsidR="00436925" w:rsidRDefault="002A2376">
      <w:pPr>
        <w:numPr>
          <w:ilvl w:val="0"/>
          <w:numId w:val="10"/>
        </w:numPr>
        <w:pBdr>
          <w:top w:val="nil"/>
          <w:left w:val="nil"/>
          <w:bottom w:val="nil"/>
          <w:right w:val="nil"/>
          <w:between w:val="nil"/>
        </w:pBdr>
        <w:spacing w:after="0" w:line="360" w:lineRule="auto"/>
        <w:rPr>
          <w:rFonts w:ascii="Comfortaa" w:eastAsia="Comfortaa" w:hAnsi="Comfortaa" w:cs="Comfortaa"/>
        </w:rPr>
      </w:pPr>
      <w:r>
        <w:rPr>
          <w:rFonts w:ascii="Comfortaa" w:eastAsia="Comfortaa" w:hAnsi="Comfortaa" w:cs="Comfortaa"/>
        </w:rPr>
        <w:t xml:space="preserve">Invoices for annual assessments will be sent out the end of November.   As many as we can will be sent out via email. </w:t>
      </w:r>
    </w:p>
    <w:p w14:paraId="7D7AA378" w14:textId="77777777" w:rsidR="00436925" w:rsidRDefault="002A2376">
      <w:pPr>
        <w:numPr>
          <w:ilvl w:val="0"/>
          <w:numId w:val="10"/>
        </w:numPr>
        <w:pBdr>
          <w:top w:val="nil"/>
          <w:left w:val="nil"/>
          <w:bottom w:val="nil"/>
          <w:right w:val="nil"/>
          <w:between w:val="nil"/>
        </w:pBdr>
        <w:spacing w:after="0" w:line="360" w:lineRule="auto"/>
        <w:rPr>
          <w:rFonts w:ascii="Comfortaa" w:eastAsia="Comfortaa" w:hAnsi="Comfortaa" w:cs="Comfortaa"/>
        </w:rPr>
      </w:pPr>
      <w:r>
        <w:rPr>
          <w:rFonts w:ascii="Comfortaa" w:eastAsia="Comfortaa" w:hAnsi="Comfortaa" w:cs="Comfortaa"/>
        </w:rPr>
        <w:t xml:space="preserve">Nan White will continue to maintain the website.  </w:t>
      </w:r>
    </w:p>
    <w:p w14:paraId="64DE25AF" w14:textId="77777777" w:rsidR="00436925" w:rsidRDefault="002A2376">
      <w:pPr>
        <w:numPr>
          <w:ilvl w:val="0"/>
          <w:numId w:val="10"/>
        </w:numPr>
        <w:pBdr>
          <w:top w:val="nil"/>
          <w:left w:val="nil"/>
          <w:bottom w:val="nil"/>
          <w:right w:val="nil"/>
          <w:between w:val="nil"/>
        </w:pBdr>
        <w:spacing w:after="0" w:line="360" w:lineRule="auto"/>
        <w:rPr>
          <w:rFonts w:ascii="Comfortaa" w:eastAsia="Comfortaa" w:hAnsi="Comfortaa" w:cs="Comfortaa"/>
        </w:rPr>
      </w:pPr>
      <w:r>
        <w:rPr>
          <w:rFonts w:ascii="Comfortaa" w:eastAsia="Comfortaa" w:hAnsi="Comfortaa" w:cs="Comfortaa"/>
        </w:rPr>
        <w:t xml:space="preserve">Need another board member to fill the vacant member-at-large-position.  Also need volunteer for CCR, and someone to do the signboards.  Chris will post on NextDoor regarding the vacant positions.   </w:t>
      </w:r>
    </w:p>
    <w:p w14:paraId="3958846A" w14:textId="77777777" w:rsidR="00436925" w:rsidRDefault="002A2376">
      <w:pPr>
        <w:numPr>
          <w:ilvl w:val="0"/>
          <w:numId w:val="10"/>
        </w:numPr>
        <w:pBdr>
          <w:top w:val="nil"/>
          <w:left w:val="nil"/>
          <w:bottom w:val="nil"/>
          <w:right w:val="nil"/>
          <w:between w:val="nil"/>
        </w:pBdr>
        <w:spacing w:after="0" w:line="360" w:lineRule="auto"/>
        <w:rPr>
          <w:rFonts w:ascii="Comfortaa" w:eastAsia="Comfortaa" w:hAnsi="Comfortaa" w:cs="Comfortaa"/>
        </w:rPr>
      </w:pPr>
      <w:r>
        <w:rPr>
          <w:rFonts w:ascii="Comfortaa" w:eastAsia="Comfortaa" w:hAnsi="Comfortaa" w:cs="Comfortaa"/>
        </w:rPr>
        <w:t xml:space="preserve">Need 2019 CCR files so they can be scanned to Google Drive, secretary files, keys, etc.  Chris will reach out to Nan. Beckie will verify 2018 files, Gregg will check shed for any CCR &amp; secretary items. </w:t>
      </w:r>
    </w:p>
    <w:p w14:paraId="13DCA82F" w14:textId="77777777" w:rsidR="00436925" w:rsidRDefault="002A2376">
      <w:pPr>
        <w:numPr>
          <w:ilvl w:val="0"/>
          <w:numId w:val="10"/>
        </w:numPr>
        <w:pBdr>
          <w:top w:val="nil"/>
          <w:left w:val="nil"/>
          <w:bottom w:val="nil"/>
          <w:right w:val="nil"/>
          <w:between w:val="nil"/>
        </w:pBdr>
        <w:spacing w:after="0" w:line="360" w:lineRule="auto"/>
        <w:rPr>
          <w:rFonts w:ascii="Comfortaa" w:eastAsia="Comfortaa" w:hAnsi="Comfortaa" w:cs="Comfortaa"/>
        </w:rPr>
      </w:pPr>
      <w:r>
        <w:rPr>
          <w:rFonts w:ascii="Comfortaa" w:eastAsia="Comfortaa" w:hAnsi="Comfortaa" w:cs="Comfortaa"/>
        </w:rPr>
        <w:t xml:space="preserve">Newsletter will go out in December.  All board members will write an article and send to Beckie by middle of November. </w:t>
      </w:r>
    </w:p>
    <w:p w14:paraId="132CC61A" w14:textId="77777777" w:rsidR="00436925" w:rsidRDefault="002A2376">
      <w:pPr>
        <w:numPr>
          <w:ilvl w:val="0"/>
          <w:numId w:val="10"/>
        </w:numPr>
        <w:pBdr>
          <w:top w:val="nil"/>
          <w:left w:val="nil"/>
          <w:bottom w:val="nil"/>
          <w:right w:val="nil"/>
          <w:between w:val="nil"/>
        </w:pBdr>
        <w:spacing w:after="0" w:line="360" w:lineRule="auto"/>
        <w:rPr>
          <w:rFonts w:ascii="Comfortaa" w:eastAsia="Comfortaa" w:hAnsi="Comfortaa" w:cs="Comfortaa"/>
        </w:rPr>
      </w:pPr>
      <w:r>
        <w:rPr>
          <w:rFonts w:ascii="Comfortaa" w:eastAsia="Comfortaa" w:hAnsi="Comfortaa" w:cs="Comfortaa"/>
        </w:rPr>
        <w:t xml:space="preserve">Will need volunteers </w:t>
      </w:r>
      <w:r w:rsidR="00B322D8">
        <w:rPr>
          <w:rFonts w:ascii="Comfortaa" w:eastAsia="Comfortaa" w:hAnsi="Comfortaa" w:cs="Comfortaa"/>
        </w:rPr>
        <w:t>for President</w:t>
      </w:r>
      <w:r>
        <w:rPr>
          <w:rFonts w:ascii="Comfortaa" w:eastAsia="Comfortaa" w:hAnsi="Comfortaa" w:cs="Comfortaa"/>
        </w:rPr>
        <w:t xml:space="preserve">, Secretary, Member-at-large, and Treasurer for next year. </w:t>
      </w:r>
    </w:p>
    <w:p w14:paraId="37B8A1AC" w14:textId="77777777" w:rsidR="00436925" w:rsidRDefault="00436925">
      <w:pPr>
        <w:pBdr>
          <w:top w:val="nil"/>
          <w:left w:val="nil"/>
          <w:bottom w:val="nil"/>
          <w:right w:val="nil"/>
          <w:between w:val="nil"/>
        </w:pBdr>
        <w:spacing w:after="0" w:line="360" w:lineRule="auto"/>
        <w:ind w:left="720"/>
        <w:rPr>
          <w:rFonts w:ascii="Comfortaa" w:eastAsia="Comfortaa" w:hAnsi="Comfortaa" w:cs="Comfortaa"/>
        </w:rPr>
      </w:pPr>
    </w:p>
    <w:p w14:paraId="411F0F3D" w14:textId="77777777" w:rsidR="00436925" w:rsidRDefault="002A2376">
      <w:pPr>
        <w:spacing w:after="0" w:line="360" w:lineRule="auto"/>
        <w:rPr>
          <w:rFonts w:ascii="Comfortaa" w:eastAsia="Comfortaa" w:hAnsi="Comfortaa" w:cs="Comfortaa"/>
        </w:rPr>
      </w:pPr>
      <w:r>
        <w:rPr>
          <w:rFonts w:ascii="Comfortaa" w:eastAsia="Comfortaa" w:hAnsi="Comfortaa" w:cs="Comfortaa"/>
        </w:rPr>
        <w:t xml:space="preserve">   </w:t>
      </w:r>
    </w:p>
    <w:p w14:paraId="5F986323" w14:textId="77777777" w:rsidR="00436925" w:rsidRDefault="002A2376">
      <w:pPr>
        <w:spacing w:after="0" w:line="360" w:lineRule="auto"/>
        <w:rPr>
          <w:rFonts w:ascii="Comfortaa" w:eastAsia="Comfortaa" w:hAnsi="Comfortaa" w:cs="Comfortaa"/>
        </w:rPr>
      </w:pPr>
      <w:r>
        <w:rPr>
          <w:rFonts w:ascii="Comfortaa" w:eastAsia="Comfortaa" w:hAnsi="Comfortaa" w:cs="Comfortaa"/>
          <w:b/>
        </w:rPr>
        <w:t xml:space="preserve">Adjourned: </w:t>
      </w:r>
      <w:r>
        <w:rPr>
          <w:rFonts w:ascii="Comfortaa" w:eastAsia="Comfortaa" w:hAnsi="Comfortaa" w:cs="Comfortaa"/>
        </w:rPr>
        <w:t xml:space="preserve"> 7:40pm</w:t>
      </w:r>
    </w:p>
    <w:sectPr w:rsidR="00436925">
      <w:headerReference w:type="even" r:id="rId9"/>
      <w:headerReference w:type="default" r:id="rId10"/>
      <w:footerReference w:type="even" r:id="rId11"/>
      <w:footerReference w:type="default" r:id="rId12"/>
      <w:headerReference w:type="first" r:id="rId13"/>
      <w:footerReference w:type="first" r:id="rId14"/>
      <w:pgSz w:w="12240" w:h="15840"/>
      <w:pgMar w:top="576" w:right="576"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343BC" w14:textId="77777777" w:rsidR="00B70ACA" w:rsidRDefault="00B70ACA">
      <w:pPr>
        <w:spacing w:after="0" w:line="240" w:lineRule="auto"/>
      </w:pPr>
      <w:r>
        <w:separator/>
      </w:r>
    </w:p>
  </w:endnote>
  <w:endnote w:type="continuationSeparator" w:id="0">
    <w:p w14:paraId="59651EC3" w14:textId="77777777" w:rsidR="00B70ACA" w:rsidRDefault="00B70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omfortaa">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C6463" w14:textId="77777777" w:rsidR="0079608C" w:rsidRDefault="007960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DD0C4" w14:textId="77777777" w:rsidR="00436925" w:rsidRDefault="002A2376">
    <w:pPr>
      <w:pBdr>
        <w:top w:val="nil"/>
        <w:left w:val="nil"/>
        <w:bottom w:val="nil"/>
        <w:right w:val="nil"/>
        <w:between w:val="nil"/>
      </w:pBdr>
      <w:tabs>
        <w:tab w:val="center" w:pos="4680"/>
        <w:tab w:val="right" w:pos="9360"/>
      </w:tabs>
      <w:spacing w:after="0" w:line="240" w:lineRule="auto"/>
      <w:jc w:val="center"/>
      <w:rPr>
        <w:b/>
        <w:smallCaps/>
        <w:color w:val="4472C4"/>
      </w:rPr>
    </w:pPr>
    <w:r>
      <w:rPr>
        <w:b/>
        <w:smallCaps/>
        <w:color w:val="4472C4"/>
      </w:rPr>
      <w:fldChar w:fldCharType="begin"/>
    </w:r>
    <w:r>
      <w:rPr>
        <w:b/>
        <w:smallCaps/>
        <w:color w:val="4472C4"/>
      </w:rPr>
      <w:instrText>PAGE</w:instrText>
    </w:r>
    <w:r>
      <w:rPr>
        <w:b/>
        <w:smallCaps/>
        <w:color w:val="4472C4"/>
      </w:rPr>
      <w:fldChar w:fldCharType="separate"/>
    </w:r>
    <w:r w:rsidR="0092041A">
      <w:rPr>
        <w:b/>
        <w:smallCaps/>
        <w:noProof/>
        <w:color w:val="4472C4"/>
      </w:rPr>
      <w:t>3</w:t>
    </w:r>
    <w:r>
      <w:rPr>
        <w:b/>
        <w:smallCaps/>
        <w:color w:val="4472C4"/>
      </w:rPr>
      <w:fldChar w:fldCharType="end"/>
    </w:r>
  </w:p>
  <w:p w14:paraId="718EAC7E" w14:textId="77777777" w:rsidR="00436925" w:rsidRDefault="00436925">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FBFFD" w14:textId="77777777" w:rsidR="0079608C" w:rsidRDefault="007960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B133B" w14:textId="77777777" w:rsidR="00B70ACA" w:rsidRDefault="00B70ACA">
      <w:pPr>
        <w:spacing w:after="0" w:line="240" w:lineRule="auto"/>
      </w:pPr>
      <w:r>
        <w:separator/>
      </w:r>
    </w:p>
  </w:footnote>
  <w:footnote w:type="continuationSeparator" w:id="0">
    <w:p w14:paraId="5BA33218" w14:textId="77777777" w:rsidR="00B70ACA" w:rsidRDefault="00B70A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4F86F" w14:textId="77777777" w:rsidR="0079608C" w:rsidRDefault="007960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9012C" w14:textId="77777777" w:rsidR="002A2376" w:rsidRDefault="002A23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6ED3F" w14:textId="77777777" w:rsidR="0079608C" w:rsidRDefault="007960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17246"/>
    <w:multiLevelType w:val="multilevel"/>
    <w:tmpl w:val="8272B3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5D7C7A"/>
    <w:multiLevelType w:val="multilevel"/>
    <w:tmpl w:val="4FFCFD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DFF1BE8"/>
    <w:multiLevelType w:val="multilevel"/>
    <w:tmpl w:val="912AA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2950BE"/>
    <w:multiLevelType w:val="multilevel"/>
    <w:tmpl w:val="B79C7A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F860ED2"/>
    <w:multiLevelType w:val="multilevel"/>
    <w:tmpl w:val="8EFCBF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F04688C"/>
    <w:multiLevelType w:val="multilevel"/>
    <w:tmpl w:val="37D439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8525D04"/>
    <w:multiLevelType w:val="multilevel"/>
    <w:tmpl w:val="557E49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61C2BAE"/>
    <w:multiLevelType w:val="multilevel"/>
    <w:tmpl w:val="C93C86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A2F15D4"/>
    <w:multiLevelType w:val="multilevel"/>
    <w:tmpl w:val="2EA036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8FA71E2"/>
    <w:multiLevelType w:val="multilevel"/>
    <w:tmpl w:val="5F0A57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0"/>
  </w:num>
  <w:num w:numId="3">
    <w:abstractNumId w:val="8"/>
  </w:num>
  <w:num w:numId="4">
    <w:abstractNumId w:val="3"/>
  </w:num>
  <w:num w:numId="5">
    <w:abstractNumId w:val="5"/>
  </w:num>
  <w:num w:numId="6">
    <w:abstractNumId w:val="7"/>
  </w:num>
  <w:num w:numId="7">
    <w:abstractNumId w:val="2"/>
  </w:num>
  <w:num w:numId="8">
    <w:abstractNumId w:val="1"/>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925"/>
    <w:rsid w:val="002A2376"/>
    <w:rsid w:val="003704E4"/>
    <w:rsid w:val="00436925"/>
    <w:rsid w:val="004C19EE"/>
    <w:rsid w:val="0079608C"/>
    <w:rsid w:val="0092041A"/>
    <w:rsid w:val="009E7A92"/>
    <w:rsid w:val="00B322D8"/>
    <w:rsid w:val="00B70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A2A8C"/>
  <w15:docId w15:val="{CF829A8B-63C0-4FA1-8DC2-9DD8BCBEB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A23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376"/>
  </w:style>
  <w:style w:type="paragraph" w:styleId="Footer">
    <w:name w:val="footer"/>
    <w:basedOn w:val="Normal"/>
    <w:link w:val="FooterChar"/>
    <w:uiPriority w:val="99"/>
    <w:unhideWhenUsed/>
    <w:rsid w:val="002A23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D5B92-6F81-4FDC-AFF5-E33FE21E1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Washington Department of Agriculture</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Weatherford, Beckie (AGR)</dc:creator>
  <cp:lastModifiedBy>Nan White</cp:lastModifiedBy>
  <cp:revision>2</cp:revision>
  <dcterms:created xsi:type="dcterms:W3CDTF">2019-12-18T21:57:00Z</dcterms:created>
  <dcterms:modified xsi:type="dcterms:W3CDTF">2019-12-18T21:57:00Z</dcterms:modified>
</cp:coreProperties>
</file>